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4F" w:rsidRDefault="00FE0E4F" w:rsidP="00FE0E4F">
      <w:pPr>
        <w:pStyle w:val="KeinLeerraum"/>
        <w:jc w:val="center"/>
        <w:rPr>
          <w:b/>
        </w:rPr>
      </w:pPr>
      <w:r w:rsidRPr="00A27808">
        <w:rPr>
          <w:b/>
          <w:highlight w:val="yellow"/>
        </w:rPr>
        <w:t>--------</w:t>
      </w:r>
      <w:r>
        <w:rPr>
          <w:b/>
          <w:highlight w:val="yellow"/>
        </w:rPr>
        <w:t>Einrichtung zur täglichen Lüftung</w:t>
      </w:r>
      <w:r w:rsidRPr="00A27808">
        <w:rPr>
          <w:b/>
          <w:highlight w:val="yellow"/>
        </w:rPr>
        <w:t>--------</w:t>
      </w:r>
    </w:p>
    <w:p w:rsidR="004F1930" w:rsidRDefault="004F1930" w:rsidP="004F1930">
      <w:pPr>
        <w:pStyle w:val="KeinLeerraum"/>
      </w:pPr>
    </w:p>
    <w:p w:rsidR="00FE0E4F" w:rsidRDefault="00FE0E4F" w:rsidP="004F1930">
      <w:pPr>
        <w:pStyle w:val="KeinLeerraum"/>
      </w:pPr>
    </w:p>
    <w:p w:rsidR="004F1930" w:rsidRPr="00185E2A" w:rsidRDefault="004F1930" w:rsidP="004F1930">
      <w:pPr>
        <w:pStyle w:val="KeinLeerraum"/>
        <w:rPr>
          <w:b/>
        </w:rPr>
      </w:pPr>
      <w:r w:rsidRPr="00185E2A">
        <w:rPr>
          <w:b/>
        </w:rPr>
        <w:t xml:space="preserve">Lüftungsbausatz Typ L/EL SOLO </w:t>
      </w:r>
    </w:p>
    <w:p w:rsidR="004F1930" w:rsidRDefault="004F1930" w:rsidP="004F1930">
      <w:pPr>
        <w:pStyle w:val="KeinLeerraum"/>
      </w:pPr>
      <w:r>
        <w:t>bestehend aus Motor 230Volt/50Hz mit automatischer Lastabschaltung samt weiß (ähnlich RAL 9010) beschichtetem Konsolensatz zur Montage der Lüftungseinheit.</w:t>
      </w:r>
    </w:p>
    <w:p w:rsidR="004F1930" w:rsidRDefault="004F1930" w:rsidP="004F1930">
      <w:pPr>
        <w:pStyle w:val="KeinLeerraum"/>
      </w:pPr>
      <w:r>
        <w:t>Hubhöhe: 300mm</w:t>
      </w:r>
    </w:p>
    <w:p w:rsidR="004F1930" w:rsidRDefault="004F1930" w:rsidP="004F1930">
      <w:pPr>
        <w:pStyle w:val="KeinLeerraum"/>
      </w:pPr>
    </w:p>
    <w:p w:rsidR="004F1930" w:rsidRPr="00185E2A" w:rsidRDefault="004F1930" w:rsidP="004F1930">
      <w:pPr>
        <w:pStyle w:val="KeinLeerraum"/>
        <w:rPr>
          <w:b/>
        </w:rPr>
      </w:pPr>
      <w:r w:rsidRPr="00185E2A">
        <w:rPr>
          <w:b/>
        </w:rPr>
        <w:t xml:space="preserve">Lüftungsbausatz Typ L/EL TANDEM </w:t>
      </w:r>
    </w:p>
    <w:p w:rsidR="004F1930" w:rsidRDefault="004F1930" w:rsidP="004F1930">
      <w:pPr>
        <w:pStyle w:val="KeinLeerraum"/>
      </w:pPr>
      <w:r>
        <w:t xml:space="preserve">bestehend aus zwei Stück </w:t>
      </w:r>
      <w:proofErr w:type="spellStart"/>
      <w:r>
        <w:t>Motore</w:t>
      </w:r>
      <w:proofErr w:type="spellEnd"/>
      <w:r>
        <w:t xml:space="preserve"> 230Volt/50Hz mit automatischer Lastabschaltung samt weiß (ähnlich RAL 9010) beschichtetem Konsolensatz zur Montage der Lüftungseinheit.</w:t>
      </w:r>
    </w:p>
    <w:p w:rsidR="004F1930" w:rsidRDefault="004F1930" w:rsidP="004F1930">
      <w:pPr>
        <w:pStyle w:val="KeinLeerraum"/>
      </w:pPr>
      <w:r>
        <w:t>Hubhöhe: 300mm</w:t>
      </w:r>
    </w:p>
    <w:p w:rsidR="004F1930" w:rsidRDefault="004F1930" w:rsidP="004F1930">
      <w:pPr>
        <w:pStyle w:val="KeinLeerraum"/>
      </w:pPr>
    </w:p>
    <w:p w:rsidR="004F1930" w:rsidRPr="00185E2A" w:rsidRDefault="004F1930" w:rsidP="004F1930">
      <w:pPr>
        <w:pStyle w:val="KeinLeerraum"/>
        <w:rPr>
          <w:b/>
        </w:rPr>
      </w:pPr>
      <w:r w:rsidRPr="00185E2A">
        <w:rPr>
          <w:b/>
        </w:rPr>
        <w:t xml:space="preserve">Lüftungsbausatz Typ L/EL SOLO </w:t>
      </w:r>
    </w:p>
    <w:p w:rsidR="004F1930" w:rsidRDefault="004F1930" w:rsidP="004F1930">
      <w:pPr>
        <w:pStyle w:val="KeinLeerraum"/>
      </w:pPr>
      <w:r>
        <w:t>bestehend aus Motor 230Volt/50Hz mit automatischer Lastabschaltung samt weiß (ähnlich RAL 9010) beschichtetem Konsolensatz zur Montage der Lüftungseinheit.</w:t>
      </w:r>
    </w:p>
    <w:p w:rsidR="004F1930" w:rsidRDefault="004F1930" w:rsidP="004F1930">
      <w:pPr>
        <w:pStyle w:val="KeinLeerraum"/>
      </w:pPr>
      <w:r>
        <w:t>Hubhöhe: 500mm</w:t>
      </w:r>
    </w:p>
    <w:p w:rsidR="004F1930" w:rsidRDefault="004F1930" w:rsidP="004F1930">
      <w:pPr>
        <w:pStyle w:val="KeinLeerraum"/>
      </w:pPr>
    </w:p>
    <w:p w:rsidR="004F1930" w:rsidRPr="00B01BD7" w:rsidRDefault="004F1930" w:rsidP="004F1930">
      <w:pPr>
        <w:pStyle w:val="KeinLeerraum"/>
        <w:rPr>
          <w:b/>
        </w:rPr>
      </w:pPr>
      <w:r w:rsidRPr="00B01BD7">
        <w:rPr>
          <w:b/>
        </w:rPr>
        <w:t xml:space="preserve">Lüftungsbausatz Typ L/EL TANDEM </w:t>
      </w:r>
    </w:p>
    <w:p w:rsidR="004F1930" w:rsidRDefault="004F1930" w:rsidP="004F1930">
      <w:pPr>
        <w:pStyle w:val="KeinLeerraum"/>
      </w:pPr>
      <w:r>
        <w:t xml:space="preserve">bestehend aus zwei Stück </w:t>
      </w:r>
      <w:proofErr w:type="spellStart"/>
      <w:r>
        <w:t>Motore</w:t>
      </w:r>
      <w:proofErr w:type="spellEnd"/>
      <w:r>
        <w:t xml:space="preserve"> 230Volt/50Hz mit automatischer Lastabschaltung samt weiß (ähnlich RAL 9010) beschichtetem Konsolensatz zur Montage der Lüftungseinheit.</w:t>
      </w:r>
    </w:p>
    <w:p w:rsidR="004F1930" w:rsidRDefault="004F1930" w:rsidP="004F1930">
      <w:pPr>
        <w:pStyle w:val="KeinLeerraum"/>
      </w:pPr>
      <w:r>
        <w:t>Hubhöhe: 500mm</w:t>
      </w:r>
    </w:p>
    <w:p w:rsidR="004F1930" w:rsidRDefault="004F1930" w:rsidP="004F1930">
      <w:pPr>
        <w:pStyle w:val="KeinLeerraum"/>
      </w:pPr>
    </w:p>
    <w:p w:rsidR="004F1930" w:rsidRPr="00B01BD7" w:rsidRDefault="004F1930" w:rsidP="004F1930">
      <w:pPr>
        <w:pStyle w:val="KeinLeerraum"/>
        <w:rPr>
          <w:b/>
        </w:rPr>
      </w:pPr>
      <w:r w:rsidRPr="00B01BD7">
        <w:rPr>
          <w:b/>
        </w:rPr>
        <w:t>Lüftungsbausatz Typ L/</w:t>
      </w:r>
      <w:proofErr w:type="spellStart"/>
      <w:r w:rsidRPr="00B01BD7">
        <w:rPr>
          <w:b/>
        </w:rPr>
        <w:t>Sp</w:t>
      </w:r>
      <w:proofErr w:type="spellEnd"/>
      <w:r w:rsidRPr="00B01BD7">
        <w:rPr>
          <w:b/>
        </w:rPr>
        <w:t xml:space="preserve"> SOLO </w:t>
      </w:r>
    </w:p>
    <w:p w:rsidR="004F1930" w:rsidRDefault="004F1930" w:rsidP="004F1930">
      <w:pPr>
        <w:pStyle w:val="KeinLeerraum"/>
      </w:pPr>
      <w:r>
        <w:t>bestehend aus Spindelantrieb samt weiß (ähnlich RAL 9010) beschichtetem Konsolensatz zur Montage der Lüftungseinheit.</w:t>
      </w:r>
    </w:p>
    <w:p w:rsidR="004F1930" w:rsidRDefault="004F1930" w:rsidP="004F1930">
      <w:pPr>
        <w:pStyle w:val="KeinLeerraum"/>
      </w:pPr>
      <w:r>
        <w:t>Hubhöhe: 300mm</w:t>
      </w:r>
    </w:p>
    <w:p w:rsidR="004F1930" w:rsidRDefault="004F1930" w:rsidP="004F1930">
      <w:pPr>
        <w:pStyle w:val="KeinLeerraum"/>
      </w:pPr>
    </w:p>
    <w:p w:rsidR="004F1930" w:rsidRPr="00676A0D" w:rsidRDefault="004F1930" w:rsidP="004F1930">
      <w:pPr>
        <w:pStyle w:val="KeinLeerraum"/>
        <w:rPr>
          <w:b/>
        </w:rPr>
      </w:pPr>
      <w:r w:rsidRPr="00676A0D">
        <w:rPr>
          <w:b/>
        </w:rPr>
        <w:t>Lüftungsbausatz Typ L/</w:t>
      </w:r>
      <w:proofErr w:type="spellStart"/>
      <w:r w:rsidRPr="00676A0D">
        <w:rPr>
          <w:b/>
        </w:rPr>
        <w:t>Sp</w:t>
      </w:r>
      <w:proofErr w:type="spellEnd"/>
      <w:r w:rsidRPr="00676A0D">
        <w:rPr>
          <w:b/>
        </w:rPr>
        <w:t xml:space="preserve"> Tandem </w:t>
      </w:r>
    </w:p>
    <w:p w:rsidR="004F1930" w:rsidRDefault="004F1930" w:rsidP="004F1930">
      <w:pPr>
        <w:pStyle w:val="KeinLeerraum"/>
      </w:pPr>
      <w:r>
        <w:t>bestehend aus 2 Stück Spindelantrieb samt weiß (ähnlich RAL 9010) beschichtetem Konsolensatz zur Montage der Lüftungseinheit.</w:t>
      </w:r>
    </w:p>
    <w:p w:rsidR="004F1930" w:rsidRDefault="004F1930" w:rsidP="004F1930">
      <w:pPr>
        <w:pStyle w:val="KeinLeerraum"/>
      </w:pPr>
      <w:r>
        <w:t>Hubhöhe: 300mm</w:t>
      </w:r>
    </w:p>
    <w:p w:rsidR="004F1930" w:rsidRDefault="004F1930" w:rsidP="004F1930">
      <w:pPr>
        <w:pStyle w:val="KeinLeerraum"/>
      </w:pPr>
    </w:p>
    <w:p w:rsidR="00FE0E4F" w:rsidRDefault="00FE0E4F" w:rsidP="00FE0E4F">
      <w:pPr>
        <w:pStyle w:val="KeinLeerraum"/>
        <w:jc w:val="center"/>
        <w:rPr>
          <w:b/>
        </w:rPr>
      </w:pPr>
      <w:r w:rsidRPr="00A27808">
        <w:rPr>
          <w:b/>
          <w:highlight w:val="yellow"/>
        </w:rPr>
        <w:t>--------</w:t>
      </w:r>
      <w:proofErr w:type="spellStart"/>
      <w:r w:rsidR="004E79FC">
        <w:rPr>
          <w:b/>
          <w:highlight w:val="yellow"/>
        </w:rPr>
        <w:t>Treppen</w:t>
      </w:r>
      <w:r w:rsidR="00357BED">
        <w:rPr>
          <w:b/>
          <w:highlight w:val="yellow"/>
        </w:rPr>
        <w:t>hausentrauchung</w:t>
      </w:r>
      <w:proofErr w:type="spellEnd"/>
      <w:r>
        <w:rPr>
          <w:b/>
          <w:highlight w:val="yellow"/>
        </w:rPr>
        <w:t xml:space="preserve"> inkl. Steuerung</w:t>
      </w:r>
      <w:r w:rsidR="00357BED">
        <w:rPr>
          <w:b/>
          <w:highlight w:val="yellow"/>
        </w:rPr>
        <w:t xml:space="preserve"> (</w:t>
      </w:r>
      <w:r w:rsidR="004E79FC">
        <w:rPr>
          <w:b/>
          <w:highlight w:val="yellow"/>
        </w:rPr>
        <w:t>lt. LBO</w:t>
      </w:r>
      <w:r w:rsidR="00357BED">
        <w:rPr>
          <w:b/>
          <w:highlight w:val="yellow"/>
        </w:rPr>
        <w:t>)</w:t>
      </w:r>
      <w:r w:rsidRPr="00A27808">
        <w:rPr>
          <w:b/>
          <w:highlight w:val="yellow"/>
        </w:rPr>
        <w:t>--------</w:t>
      </w:r>
    </w:p>
    <w:p w:rsidR="00FE0E4F" w:rsidRDefault="00FE0E4F" w:rsidP="004F1930">
      <w:pPr>
        <w:pStyle w:val="KeinLeerraum"/>
      </w:pPr>
    </w:p>
    <w:p w:rsidR="00FE0E4F" w:rsidRDefault="00FE0E4F" w:rsidP="004F1930">
      <w:pPr>
        <w:pStyle w:val="KeinLeerraum"/>
      </w:pPr>
    </w:p>
    <w:p w:rsidR="00FE0E4F" w:rsidRDefault="00FE0E4F" w:rsidP="00FE0E4F">
      <w:pPr>
        <w:pStyle w:val="KeinLeerraum"/>
        <w:rPr>
          <w:b/>
        </w:rPr>
      </w:pPr>
      <w:r>
        <w:rPr>
          <w:b/>
        </w:rPr>
        <w:t xml:space="preserve">SET </w:t>
      </w:r>
      <w:r w:rsidR="004E79FC">
        <w:rPr>
          <w:b/>
        </w:rPr>
        <w:t>Treppen</w:t>
      </w:r>
      <w:r>
        <w:rPr>
          <w:b/>
        </w:rPr>
        <w:t xml:space="preserve">haus </w:t>
      </w:r>
      <w:proofErr w:type="spellStart"/>
      <w:r>
        <w:rPr>
          <w:b/>
        </w:rPr>
        <w:t>Entrauchung</w:t>
      </w:r>
      <w:proofErr w:type="spellEnd"/>
      <w:r>
        <w:rPr>
          <w:b/>
        </w:rPr>
        <w:t xml:space="preserve"> bestehend aus:</w:t>
      </w:r>
    </w:p>
    <w:p w:rsidR="004E79FC" w:rsidRDefault="00FE0E4F" w:rsidP="00FE0E4F">
      <w:pPr>
        <w:pStyle w:val="KeinLeerraum"/>
      </w:pPr>
      <w:r w:rsidRPr="00FE0E4F">
        <w:t>Rauch- und Wärmeableitungsmechanismus bestehend aus Motor 24Volt samt Beschlagsatz</w:t>
      </w:r>
    </w:p>
    <w:p w:rsidR="004E79FC" w:rsidRDefault="00FE0E4F" w:rsidP="00FE0E4F">
      <w:pPr>
        <w:pStyle w:val="KeinLeerraum"/>
      </w:pPr>
      <w:r>
        <w:t xml:space="preserve">Inkl. Steuereinheiten:  1 </w:t>
      </w:r>
      <w:proofErr w:type="spellStart"/>
      <w:r>
        <w:t>Stk.RWA</w:t>
      </w:r>
      <w:proofErr w:type="spellEnd"/>
      <w:r>
        <w:t>-Steuerzentrale inkl.</w:t>
      </w:r>
      <w:r w:rsidR="004E79FC">
        <w:t xml:space="preserve"> </w:t>
      </w:r>
      <w:r>
        <w:t>Notstromversorgung (</w:t>
      </w:r>
      <w:proofErr w:type="spellStart"/>
      <w:r>
        <w:t>Vds</w:t>
      </w:r>
      <w:proofErr w:type="spellEnd"/>
      <w:r>
        <w:t xml:space="preserve">), 2 </w:t>
      </w:r>
      <w:proofErr w:type="spellStart"/>
      <w:r>
        <w:t>Stk</w:t>
      </w:r>
      <w:proofErr w:type="spellEnd"/>
      <w:r>
        <w:t>. Druckknopfmelder (Rauchabzug)</w:t>
      </w:r>
    </w:p>
    <w:p w:rsidR="00FE0E4F" w:rsidRDefault="00FE0E4F" w:rsidP="00FE0E4F">
      <w:pPr>
        <w:pStyle w:val="KeinLeerraum"/>
      </w:pPr>
      <w:r>
        <w:t xml:space="preserve">Montage </w:t>
      </w:r>
      <w:proofErr w:type="spellStart"/>
      <w:r>
        <w:t>bauseits</w:t>
      </w:r>
      <w:proofErr w:type="spellEnd"/>
    </w:p>
    <w:p w:rsidR="00357BED" w:rsidRDefault="00357BED" w:rsidP="00FE0E4F">
      <w:pPr>
        <w:pStyle w:val="KeinLeerraum"/>
      </w:pPr>
    </w:p>
    <w:p w:rsidR="00357BED" w:rsidRDefault="00357BED" w:rsidP="00357BED">
      <w:pPr>
        <w:pStyle w:val="KeinLeerraum"/>
        <w:jc w:val="center"/>
        <w:rPr>
          <w:b/>
          <w:highlight w:val="yellow"/>
        </w:rPr>
      </w:pPr>
    </w:p>
    <w:p w:rsidR="004E79FC" w:rsidRDefault="004E79FC">
      <w:pPr>
        <w:rPr>
          <w:rFonts w:ascii="Calibri" w:eastAsia="Calibri" w:hAnsi="Calibri" w:cs="Times New Roman"/>
          <w:b/>
          <w:highlight w:val="yellow"/>
        </w:rPr>
      </w:pPr>
      <w:r>
        <w:rPr>
          <w:b/>
          <w:highlight w:val="yellow"/>
        </w:rPr>
        <w:br w:type="page"/>
      </w:r>
    </w:p>
    <w:p w:rsidR="00357BED" w:rsidRDefault="00357BED" w:rsidP="00357BED">
      <w:pPr>
        <w:pStyle w:val="KeinLeerraum"/>
        <w:jc w:val="center"/>
        <w:rPr>
          <w:b/>
        </w:rPr>
      </w:pPr>
      <w:r w:rsidRPr="00A27808">
        <w:rPr>
          <w:b/>
          <w:highlight w:val="yellow"/>
        </w:rPr>
        <w:lastRenderedPageBreak/>
        <w:t>--------</w:t>
      </w:r>
      <w:r>
        <w:rPr>
          <w:b/>
          <w:highlight w:val="yellow"/>
        </w:rPr>
        <w:t>Brandrauchentlüftung 24V= oder 230V</w:t>
      </w:r>
      <w:r w:rsidRPr="00A27808">
        <w:rPr>
          <w:b/>
          <w:highlight w:val="yellow"/>
        </w:rPr>
        <w:t>--------</w:t>
      </w:r>
    </w:p>
    <w:p w:rsidR="00357BED" w:rsidRDefault="00357BED" w:rsidP="00FE0E4F">
      <w:pPr>
        <w:pStyle w:val="KeinLeerraum"/>
      </w:pPr>
    </w:p>
    <w:p w:rsidR="00357BED" w:rsidRPr="004A5CA3" w:rsidRDefault="00357BED" w:rsidP="00357BED">
      <w:pPr>
        <w:pStyle w:val="KeinLeerraum"/>
        <w:rPr>
          <w:b/>
        </w:rPr>
      </w:pPr>
      <w:r w:rsidRPr="004A5CA3">
        <w:rPr>
          <w:b/>
        </w:rPr>
        <w:t>Rauch- und Wärmeabzugsmechanismus elektrisch EN 12 101-2 Type WEMASMOG SK 232</w:t>
      </w:r>
    </w:p>
    <w:p w:rsidR="00357BED" w:rsidRDefault="00357BED" w:rsidP="00357BED">
      <w:pPr>
        <w:pStyle w:val="KeinLeerraum"/>
      </w:pPr>
      <w:r>
        <w:t xml:space="preserve">bestehend aus Motor </w:t>
      </w:r>
      <w:r w:rsidRPr="00357BED">
        <w:rPr>
          <w:i/>
        </w:rPr>
        <w:t>24 oder 230</w:t>
      </w:r>
      <w:r>
        <w:t xml:space="preserve"> Volt samt Beschlagsatz für einen Öffnungswinkel von 165°.</w:t>
      </w:r>
    </w:p>
    <w:p w:rsidR="00357BED" w:rsidRDefault="00357BED" w:rsidP="00357BED">
      <w:pPr>
        <w:pStyle w:val="KeinLeerraum"/>
      </w:pPr>
      <w:r>
        <w:t xml:space="preserve">Inklusive Windleitwände zur Verbesserung der </w:t>
      </w:r>
      <w:proofErr w:type="spellStart"/>
      <w:r>
        <w:t>Abströmaerodynamik</w:t>
      </w:r>
      <w:proofErr w:type="spellEnd"/>
      <w:r>
        <w:t>.</w:t>
      </w:r>
    </w:p>
    <w:p w:rsidR="00357BED" w:rsidRDefault="00357BED" w:rsidP="00357BED">
      <w:pPr>
        <w:pStyle w:val="KeinLeerraum"/>
      </w:pPr>
      <w:r>
        <w:t xml:space="preserve">Type WEMASMOG M SK 232 </w:t>
      </w:r>
    </w:p>
    <w:p w:rsidR="00357BED" w:rsidRDefault="00357BED" w:rsidP="00357BED">
      <w:pPr>
        <w:pStyle w:val="KeinLeerraum"/>
      </w:pPr>
      <w:r>
        <w:t>Öffnungswinkel 165°</w:t>
      </w:r>
    </w:p>
    <w:p w:rsidR="00357BED" w:rsidRDefault="00357BED" w:rsidP="00357BED">
      <w:pPr>
        <w:pStyle w:val="KeinLeerraum"/>
      </w:pPr>
      <w:r>
        <w:t>Öffnungszeit &lt;60s</w:t>
      </w:r>
    </w:p>
    <w:p w:rsidR="00357BED" w:rsidRDefault="00357BED" w:rsidP="00FE0E4F">
      <w:pPr>
        <w:pStyle w:val="KeinLeerraum"/>
      </w:pPr>
    </w:p>
    <w:p w:rsidR="00B762F5" w:rsidRDefault="00B762F5" w:rsidP="00FE0E4F">
      <w:pPr>
        <w:pStyle w:val="KeinLeerraum"/>
      </w:pPr>
      <w:bookmarkStart w:id="0" w:name="_GoBack"/>
      <w:bookmarkEnd w:id="0"/>
    </w:p>
    <w:p w:rsidR="00357BED" w:rsidRDefault="00357BED" w:rsidP="00357BED">
      <w:pPr>
        <w:pStyle w:val="KeinLeerraum"/>
        <w:jc w:val="center"/>
        <w:rPr>
          <w:b/>
        </w:rPr>
      </w:pPr>
      <w:r w:rsidRPr="00A27808">
        <w:rPr>
          <w:b/>
          <w:highlight w:val="yellow"/>
        </w:rPr>
        <w:t>--------</w:t>
      </w:r>
      <w:r>
        <w:rPr>
          <w:b/>
          <w:highlight w:val="yellow"/>
        </w:rPr>
        <w:t>Brandrauchentlüftung CO-2</w:t>
      </w:r>
      <w:r w:rsidRPr="00A27808">
        <w:rPr>
          <w:b/>
          <w:highlight w:val="yellow"/>
        </w:rPr>
        <w:t>--------</w:t>
      </w:r>
    </w:p>
    <w:p w:rsidR="00357BED" w:rsidRDefault="00357BED" w:rsidP="00357BED">
      <w:pPr>
        <w:pStyle w:val="KeinLeerraum"/>
        <w:jc w:val="center"/>
        <w:rPr>
          <w:b/>
        </w:rPr>
      </w:pPr>
    </w:p>
    <w:p w:rsidR="00357BED" w:rsidRPr="004A5CA3" w:rsidRDefault="00357BED" w:rsidP="00357BED">
      <w:pPr>
        <w:pStyle w:val="KeinLeerraum"/>
        <w:rPr>
          <w:b/>
        </w:rPr>
      </w:pPr>
      <w:r w:rsidRPr="004A5CA3">
        <w:rPr>
          <w:b/>
        </w:rPr>
        <w:t xml:space="preserve">Rauch- und Wärmeabzugsmechanismus elektrisch EN 12 101-2 Type SMOG-KUPPEL SK 232 </w:t>
      </w:r>
      <w:r>
        <w:rPr>
          <w:b/>
        </w:rPr>
        <w:t xml:space="preserve">und Lüftung </w:t>
      </w:r>
      <w:proofErr w:type="spellStart"/>
      <w:r>
        <w:rPr>
          <w:b/>
        </w:rPr>
        <w:t>el</w:t>
      </w:r>
      <w:proofErr w:type="spellEnd"/>
      <w:r>
        <w:rPr>
          <w:b/>
        </w:rPr>
        <w:t>. 230V, 300mm Hub.</w:t>
      </w:r>
    </w:p>
    <w:p w:rsidR="00357BED" w:rsidRDefault="00357BED" w:rsidP="00357BED">
      <w:pPr>
        <w:pStyle w:val="KeinLeerraum"/>
      </w:pPr>
      <w:r>
        <w:t xml:space="preserve">bestehend aus </w:t>
      </w:r>
      <w:proofErr w:type="spellStart"/>
      <w:r>
        <w:t>Pneumatikzylinder</w:t>
      </w:r>
      <w:proofErr w:type="spellEnd"/>
      <w:r>
        <w:t xml:space="preserve"> samt Beschlagsatz für einen Öffnungswinkel von 165°</w:t>
      </w:r>
    </w:p>
    <w:p w:rsidR="00357BED" w:rsidRDefault="00357BED" w:rsidP="00357BED">
      <w:pPr>
        <w:pStyle w:val="KeinLeerraum"/>
      </w:pPr>
      <w:r>
        <w:t xml:space="preserve">Inklusive Windleitwände zur Verbesserung der </w:t>
      </w:r>
      <w:proofErr w:type="spellStart"/>
      <w:r>
        <w:t>Abströmaerodynamik</w:t>
      </w:r>
      <w:proofErr w:type="spellEnd"/>
      <w:r>
        <w:t>.</w:t>
      </w:r>
    </w:p>
    <w:p w:rsidR="00357BED" w:rsidRDefault="00357BED" w:rsidP="00357BED">
      <w:pPr>
        <w:pStyle w:val="KeinLeerraum"/>
      </w:pPr>
      <w:r>
        <w:t>Type SMOG-KUPPEL M SK 232</w:t>
      </w:r>
    </w:p>
    <w:p w:rsidR="00357BED" w:rsidRDefault="00357BED" w:rsidP="00357BED">
      <w:pPr>
        <w:pStyle w:val="KeinLeerraum"/>
      </w:pPr>
      <w:r>
        <w:t>Öffnungswinkel 165°</w:t>
      </w:r>
    </w:p>
    <w:p w:rsidR="00357BED" w:rsidRDefault="00357BED" w:rsidP="00357BED">
      <w:pPr>
        <w:pStyle w:val="KeinLeerraum"/>
      </w:pPr>
      <w:r>
        <w:t>Öffnungszeit &lt;60s</w:t>
      </w:r>
    </w:p>
    <w:p w:rsidR="00357BED" w:rsidRDefault="00357BED" w:rsidP="00357BED">
      <w:pPr>
        <w:pStyle w:val="KeinLeerraum"/>
      </w:pPr>
    </w:p>
    <w:p w:rsidR="00357BED" w:rsidRDefault="00357BED" w:rsidP="00357BED">
      <w:pPr>
        <w:pStyle w:val="KeinLeerraum"/>
      </w:pPr>
      <w:r w:rsidRPr="00357BED">
        <w:rPr>
          <w:b/>
        </w:rPr>
        <w:t>Aufpreis:</w:t>
      </w:r>
      <w:r>
        <w:t xml:space="preserve"> RWA in Kombination mit täglicher Lüftung</w:t>
      </w:r>
    </w:p>
    <w:p w:rsidR="00357BED" w:rsidRDefault="00357BED" w:rsidP="00357BED">
      <w:pPr>
        <w:pStyle w:val="KeinLeerraum"/>
      </w:pPr>
      <w:r>
        <w:t>Motor 230Volt/50Hz mit automatischer Lastabschaltung</w:t>
      </w:r>
    </w:p>
    <w:p w:rsidR="00357BED" w:rsidRDefault="00357BED" w:rsidP="00357BED">
      <w:pPr>
        <w:pStyle w:val="KeinLeerraum"/>
      </w:pPr>
      <w:r>
        <w:t>Hubhöhe: 300mm</w:t>
      </w:r>
      <w:r w:rsidR="00B762F5">
        <w:t xml:space="preserve"> oder 500mm</w:t>
      </w:r>
    </w:p>
    <w:p w:rsidR="00357BED" w:rsidRDefault="00357BED" w:rsidP="00357BED">
      <w:pPr>
        <w:pStyle w:val="KeinLeerraum"/>
        <w:jc w:val="center"/>
        <w:rPr>
          <w:b/>
        </w:rPr>
      </w:pPr>
    </w:p>
    <w:p w:rsidR="00357BED" w:rsidRDefault="00357BED" w:rsidP="00FE0E4F">
      <w:pPr>
        <w:pStyle w:val="KeinLeerraum"/>
      </w:pPr>
    </w:p>
    <w:sectPr w:rsidR="00357BED" w:rsidSect="00E57C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4F1930"/>
    <w:rsid w:val="00357BED"/>
    <w:rsid w:val="004E79FC"/>
    <w:rsid w:val="004F1930"/>
    <w:rsid w:val="00B762F5"/>
    <w:rsid w:val="00C4788E"/>
    <w:rsid w:val="00E57C88"/>
    <w:rsid w:val="00FE0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7C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F193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F19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2086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w00224</dc:creator>
  <cp:lastModifiedBy>mwk</cp:lastModifiedBy>
  <cp:revision>2</cp:revision>
  <dcterms:created xsi:type="dcterms:W3CDTF">2020-09-04T09:59:00Z</dcterms:created>
  <dcterms:modified xsi:type="dcterms:W3CDTF">2020-09-04T09:59:00Z</dcterms:modified>
</cp:coreProperties>
</file>